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29266-2023 i Borlänge kommun har hittats 13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