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40-2023 i Borläng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