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613-2021 i Borlänge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