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Dalarnas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53145-2023</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2026-08-20</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