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54699-2021 i Borlä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