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som inkom 2025-03-06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6702566, E 517530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T, §4), ullticka (NT, T),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