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Detta dokument behandlar höga naturvärden i avverkningsanmälan A 63962-2025 i Borlänge kommun som inkom 2025-12-29 och omfattar 48,9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1274" cy="5688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77127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6700567, E 512027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