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12787-2024 i Borlänge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