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grangråticka (VU), grön sköldmossa (S, §8)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