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som inkom 2026-05-04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6709122, E 550770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