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klagomål behandlar höga naturvärden i avverkningsanmälan A 498-2025 i Säters kommun som inkom 2025-01-07 och omfattar 4,5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2220955"/>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2220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