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dokument behandlar höga naturvärden i avverkningsanmälan A 193-2022 i Säters kommun. Denna avverkningsanmälan inkom 2022-01-03 16:06:34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