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grangråticka (VU), rynkskinn (VU), barrviolspindling (NT), grön sköldmossa (S, §8)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