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Detta dokument behandlar höga naturvärden i avverkningsanmälan A 193-2022 i Säters kommun som inkom 2022-01-03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6679478, E 535308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