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dokument behandlar höga naturvärden i avverkningsanmälan A 52205-2021 i Säters kommun. Denna avverkningsanmälan inkom 2021-09-23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