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dokument behandlar höga naturvärden i avverkningsanmälan A 21111-2026 i Säters kommun. Denna avverkningsanmälan inkom 2026-05-04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6691232, E 546324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