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4009-2021 i Säte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