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64-2023 i Säte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