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82-2025 i Säte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