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2-2025 i Säter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