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9053-2020</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