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dokument behandlar höga naturvärden i avverkningsanmälan A 62040-2021 i Hedemora kommun. Denna avverkningsanmälan inkom 2021-11-02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