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hängticka (VU), knärot (VU, §8), ulltickeporing (VU), Leptoporus mollis (NT), spillkråka (NT, §4), talltita (NT, §4), ullticka (NT), bollvitmossa (S), fjällig taggsvamp s.str. (S), mörk husmossa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