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dokument behandlar höga naturvärden i avverkningsanmälan A 28183-2025 i Hedemora kommun som inkom 2025-06-10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6685902, E 569805 i SWEREF 99 TM.</w:t>
      </w:r>
    </w:p>
    <w:p>
      <w:pPr>
        <w:pStyle w:val="Heading2"/>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