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som inkom 2025-08-18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grangråticka (VU, T), fjällig taggsvamp s.str. (NT), odörspindling (NT), persiljespindling (NT), puderspindling (NT),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