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som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knärot (VU, T, §8), vedskivlav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1695" cy="5688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011695"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