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som inkom 2024-11-20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11 naturvårdsarter hittats: grangråticka (VU, T), gul taggsvamp (VU, T), knärot (VU, T, §8), dofttaggsvamp (NT, T), fjällig taggsvamp s.str. (NT), rosenticka (NT, T), rynkskinn (NT, T), ullticka (NT, T), diskvaxskivling (S), svavelriska (S)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6690696, E 546489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