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dokument behandlar höga naturvärden i avverkningsanmälan A 61136-2025 i Hedemora kommun som inkom 2025-12-09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brunklöver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6670720, E 550457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