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som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aspskinn (NT), sotvaxskivling (NT), talltita (NT, §4), tretåig hackspett (NT, T, §4), ullticka (NT, T), vårärt (NT, T), spillkråka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