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som inkom 2022-11-15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6694757, E 571212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