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Detta dokument behandlar höga naturvärden i avverkningsanmälan A 61136-2025 i Hedemora kommun som inkom 2025-12-09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6670720, E 550457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