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avverkningsanmälan A 45872-2021 i Hedemora kommun. Denna avverkningsanmälan inkom 2021-09-02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bollvitmossa (S), gulnål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