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som inkom 2025-08-18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7 naturvårdsarter hittats: grangråticka (VU, T), fjällig taggsvamp s.str. (NT), odörspindling (NT), persiljespindling (NT), puderspindling (NT),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