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dokument behandlar höga naturvärden i avverkningsanmälan A 61136-2025 i Hedemora kommun som inkom 2025-12-09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6670720, E 550457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