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Detta dokument behandlar höga naturvärden i avverkningsanmälan A 10669-2026 i Hedemora kommun som inkom 2026-02-25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6679220, E 566650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10 naturvårdsarter hittats: knärot (VU, T, §8), ulltickeporing (VU), talltita (NT, §4), ullticka (NT, T), björksplintborre (S), bronshjon (S, T), thomsons trägnagare (S), vedticka (S, T), spillkråka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