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som inkom 2025-09-19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6704932, E 562667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knärot (VU, T, §8), kopparspindling (VU), rostskinn (VU), fjällig taggsvamp s.str. (NT), rödfläckig zontaggsvamp (NT), talltita (NT, §4), ullticka (NT, T), bronshjon (S, T), blåsippa (T, §9), mattlummer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