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Detta dokument behandlar höga naturvärden i avverkningsanmälan A 9549-2026 i Hedemora kommun som inkom 2026-02-17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6692341, E 560481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korallblylav (S, T) och orre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