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bårdlav (S), gulnål (S), rävticka (S), skinnlav (S), stor aspticka (S), svavelriska (S), thomsons trägnagare (S), tibast (S), vedticka (S), vågbandad barkbock (S), vårärt (S), vanlig groda (§6)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svartvit flugsnappare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