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56571-2023 i Avesta kommun</w:t>
      </w:r>
    </w:p>
    <w:p>
      <w:r>
        <w:t>Denna tillsynsbegäran behandlar höga naturvärden i avverkningsanmälan A 56571-2023 i Avesta kommun som inkom 2023-11-13 och omfattar 6,1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56571-2023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6672393, E 585314 i SWEREF 99 TM.</w:t>
      </w:r>
    </w:p>
    <w:p>
      <w:r>
        <w:t>Inom 9 meter från avverkningsanmälan finns fynd av 1 naturvårdsarter, varav 1 är rödlistad: gråblå skinnlav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Gråblå skinnlav (VU)</w:t>
      </w:r>
      <w:r>
        <w:t xml:space="preserve"> är en sällsynt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2026; Nitare &amp; Skogsstyrelsen).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