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3-2025 i Avest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