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Detta dokument behandlar höga naturvärden i avverkningsanmälan A 15987-2026 i Avesta kommun som inkom 2026-03-27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6679631, E 577362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