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klagomål behandlar höga naturvärden i avverkningsanmälan A 53814-2025 i Avesta kommun som inkom 2025-10-31 och omfattar 2,1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6686480, E 578843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