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22235-2026 i Ludvika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