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dokument behandlar höga naturvärden i avverkningsanmälan A 13051-2022 i Ludvika kommun som inkom 2022-03-23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6675324, E 498794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