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dokument behandlar höga naturvärden i avverkningsanmälan A 45858-2025 i Ludvika kommun som inkom 2025-09-23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granbarkgnagare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6669535, E 510539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