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som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gulnål (S, T), kornig nållav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