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Detta dokument behandlar höga naturvärden i avverkningsanmälan A 13051-2022 i Ludvika kommun som inkom 2022-03-23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6675324, E 498794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