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Detta dokument behandlar höga naturvärden i avverkningsanmälan A 20449-2025 i Ludvika kommun som inkom 2025-04-28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6665070, E 504538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