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30447-2022 i Ludvika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