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klagomål behandlar höga naturvärden i avverkningsanmälan A 45225-2024 i Ludvika kommun som inkom 2024-10-10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6656604, E 506740 i SWEREF 99 TM.</w:t>
      </w:r>
    </w:p>
    <w:p>
      <w:r>
        <w:t>I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